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9A" w:rsidRPr="00A874A5" w:rsidRDefault="0002199A" w:rsidP="0002199A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A874A5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02199A" w:rsidRPr="00140DE3" w:rsidRDefault="0002199A" w:rsidP="0002199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02199A" w:rsidRPr="00140DE3" w:rsidRDefault="0002199A" w:rsidP="0002199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199A" w:rsidRPr="00635687" w:rsidRDefault="0002199A" w:rsidP="0002199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0A0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0A03C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187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B779C4" w:rsidRPr="00B779C4">
              <w:rPr>
                <w:rFonts w:ascii="Times New Roman" w:hAnsi="Times New Roman"/>
                <w:b/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DB3BE5" w:rsidRPr="00DB3BE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CE4593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779C4" w:rsidRPr="00B779C4">
        <w:rPr>
          <w:rFonts w:ascii="Times New Roman" w:hAnsi="Times New Roman"/>
          <w:bCs/>
          <w:sz w:val="28"/>
          <w:szCs w:val="28"/>
        </w:rPr>
        <w:t>28 июля 201</w:t>
      </w:r>
      <w:r w:rsidR="000A03C6">
        <w:rPr>
          <w:rFonts w:ascii="Times New Roman" w:hAnsi="Times New Roman"/>
          <w:bCs/>
          <w:sz w:val="28"/>
          <w:szCs w:val="28"/>
        </w:rPr>
        <w:t>6</w:t>
      </w:r>
      <w:r w:rsidR="00B779C4" w:rsidRPr="00B779C4">
        <w:rPr>
          <w:rFonts w:ascii="Times New Roman" w:hAnsi="Times New Roman"/>
          <w:bCs/>
          <w:sz w:val="28"/>
          <w:szCs w:val="28"/>
        </w:rPr>
        <w:t xml:space="preserve"> года № 187</w:t>
      </w:r>
      <w:r w:rsidR="00B779C4" w:rsidRPr="00DB3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B3BE5" w:rsidRPr="00CE4593">
        <w:rPr>
          <w:rFonts w:ascii="Times New Roman" w:hAnsi="Times New Roman"/>
          <w:sz w:val="28"/>
          <w:szCs w:val="28"/>
        </w:rPr>
        <w:t>»</w:t>
      </w:r>
      <w:r w:rsidRPr="00CE4593">
        <w:rPr>
          <w:rFonts w:ascii="Times New Roman" w:hAnsi="Times New Roman"/>
          <w:sz w:val="28"/>
          <w:szCs w:val="28"/>
        </w:rPr>
        <w:t>:</w:t>
      </w:r>
    </w:p>
    <w:p w:rsidR="0002199A" w:rsidRPr="00453963" w:rsidRDefault="0049252C" w:rsidP="0002199A">
      <w:pPr>
        <w:ind w:firstLine="540"/>
        <w:jc w:val="both"/>
        <w:rPr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02199A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02199A" w:rsidRPr="0002199A">
        <w:rPr>
          <w:rFonts w:ascii="Times New Roman" w:hAnsi="Times New Roman"/>
          <w:sz w:val="28"/>
          <w:szCs w:val="28"/>
        </w:rPr>
        <w:t>2.9.3.</w:t>
      </w:r>
      <w:r w:rsidR="0002199A" w:rsidRPr="0002199A">
        <w:rPr>
          <w:rFonts w:ascii="Times New Roman" w:hAnsi="Times New Roman"/>
          <w:sz w:val="28"/>
          <w:szCs w:val="28"/>
        </w:rPr>
        <w:t xml:space="preserve"> ст. 2</w:t>
      </w:r>
      <w:r w:rsidR="004B2824" w:rsidRPr="000219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</w:t>
      </w:r>
      <w:bookmarkStart w:id="0" w:name="_GoBack"/>
      <w:bookmarkEnd w:id="0"/>
      <w:r w:rsidR="00B779C4" w:rsidRPr="00B779C4">
        <w:rPr>
          <w:rFonts w:ascii="Times New Roman" w:hAnsi="Times New Roman"/>
          <w:sz w:val="28"/>
          <w:szCs w:val="28"/>
        </w:rPr>
        <w:t>ров разрешенного строительства, реконструкции объектов капитального строительства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199A" w:rsidRPr="00453963">
        <w:rPr>
          <w:rFonts w:eastAsia="Calibri"/>
          <w:sz w:val="28"/>
          <w:szCs w:val="28"/>
          <w:lang w:eastAsia="en-US"/>
        </w:rPr>
        <w:t>до</w:t>
      </w:r>
      <w:r w:rsidR="0002199A">
        <w:rPr>
          <w:rFonts w:eastAsia="Calibri"/>
          <w:sz w:val="28"/>
          <w:szCs w:val="28"/>
          <w:lang w:eastAsia="en-US"/>
        </w:rPr>
        <w:t xml:space="preserve">полнить </w:t>
      </w:r>
      <w:r w:rsidR="0002199A" w:rsidRPr="00453963">
        <w:rPr>
          <w:rFonts w:eastAsia="Calibri"/>
          <w:sz w:val="28"/>
          <w:szCs w:val="28"/>
          <w:lang w:eastAsia="en-US"/>
        </w:rPr>
        <w:t xml:space="preserve"> </w:t>
      </w:r>
      <w:r w:rsidR="0002199A">
        <w:rPr>
          <w:rFonts w:eastAsia="Calibri"/>
          <w:sz w:val="28"/>
          <w:szCs w:val="28"/>
          <w:lang w:eastAsia="en-US"/>
        </w:rPr>
        <w:t>следующим  абзацем</w:t>
      </w:r>
      <w:r w:rsidR="0002199A" w:rsidRPr="00453963">
        <w:rPr>
          <w:rFonts w:eastAsia="Calibri"/>
          <w:sz w:val="28"/>
          <w:szCs w:val="28"/>
          <w:lang w:eastAsia="en-US"/>
        </w:rPr>
        <w:t>:</w:t>
      </w:r>
    </w:p>
    <w:p w:rsidR="0002199A" w:rsidRPr="0002199A" w:rsidRDefault="0002199A" w:rsidP="000219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99A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02199A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02199A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02199A">
        <w:rPr>
          <w:rFonts w:ascii="Times New Roman" w:hAnsi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>1) наименование органа или организации, направляющих межведомственный запрос;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2199A" w:rsidRDefault="0002199A" w:rsidP="0002199A">
      <w:pPr>
        <w:pStyle w:val="af1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199A" w:rsidRPr="0002199A" w:rsidRDefault="0002199A" w:rsidP="0002199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2199A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02199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</w:t>
      </w:r>
      <w:r w:rsidRPr="0002199A">
        <w:rPr>
          <w:rFonts w:ascii="Times New Roman" w:hAnsi="Times New Roman"/>
          <w:sz w:val="28"/>
          <w:szCs w:val="28"/>
        </w:rPr>
        <w:t>о</w:t>
      </w:r>
      <w:r w:rsidRPr="0002199A">
        <w:rPr>
          <w:rFonts w:ascii="Times New Roman" w:hAnsi="Times New Roman"/>
          <w:sz w:val="28"/>
          <w:szCs w:val="28"/>
        </w:rPr>
        <w:t>сле дня его официального опубликования.</w:t>
      </w:r>
    </w:p>
    <w:p w:rsidR="0002199A" w:rsidRPr="0002199A" w:rsidRDefault="0002199A" w:rsidP="0002199A">
      <w:pPr>
        <w:pStyle w:val="21"/>
      </w:pPr>
      <w:r w:rsidRPr="0002199A">
        <w:t>3. Настоящее постановление опубликовать в информационном вес</w:t>
      </w:r>
      <w:r w:rsidRPr="0002199A">
        <w:t>т</w:t>
      </w:r>
      <w:r w:rsidRPr="0002199A">
        <w:t>нике «Вести Забайкальска».</w:t>
      </w:r>
    </w:p>
    <w:p w:rsidR="0002199A" w:rsidRPr="0002199A" w:rsidRDefault="0002199A" w:rsidP="0002199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199A" w:rsidRPr="00772F29" w:rsidRDefault="0002199A" w:rsidP="0002199A">
      <w:pPr>
        <w:ind w:firstLine="540"/>
        <w:jc w:val="both"/>
        <w:rPr>
          <w:sz w:val="28"/>
          <w:szCs w:val="28"/>
        </w:rPr>
      </w:pPr>
    </w:p>
    <w:p w:rsidR="0002199A" w:rsidRDefault="0002199A" w:rsidP="0002199A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2199A" w:rsidRDefault="0002199A" w:rsidP="0002199A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02199A" w:rsidRPr="00140DE3" w:rsidRDefault="0002199A" w:rsidP="0002199A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02199A">
      <w:pPr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BE" w:rsidRDefault="00700CBE">
      <w:r>
        <w:separator/>
      </w:r>
    </w:p>
  </w:endnote>
  <w:endnote w:type="continuationSeparator" w:id="0">
    <w:p w:rsidR="00700CBE" w:rsidRDefault="0070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BE" w:rsidRDefault="00700CBE">
      <w:r>
        <w:separator/>
      </w:r>
    </w:p>
  </w:footnote>
  <w:footnote w:type="continuationSeparator" w:id="0">
    <w:p w:rsidR="00700CBE" w:rsidRDefault="0070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99A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2199A"/>
    <w:rsid w:val="00031B72"/>
    <w:rsid w:val="0003576E"/>
    <w:rsid w:val="0004405B"/>
    <w:rsid w:val="00057B96"/>
    <w:rsid w:val="00083F84"/>
    <w:rsid w:val="000A03C6"/>
    <w:rsid w:val="000E5C09"/>
    <w:rsid w:val="001023F6"/>
    <w:rsid w:val="00183E47"/>
    <w:rsid w:val="001A34A0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33D5"/>
    <w:rsid w:val="00521376"/>
    <w:rsid w:val="00521A9C"/>
    <w:rsid w:val="005301EE"/>
    <w:rsid w:val="005351EF"/>
    <w:rsid w:val="0054718D"/>
    <w:rsid w:val="0055132C"/>
    <w:rsid w:val="00575839"/>
    <w:rsid w:val="0064020E"/>
    <w:rsid w:val="00644A9D"/>
    <w:rsid w:val="00675E60"/>
    <w:rsid w:val="006F46D7"/>
    <w:rsid w:val="00700CBE"/>
    <w:rsid w:val="00762910"/>
    <w:rsid w:val="00765189"/>
    <w:rsid w:val="0077179E"/>
    <w:rsid w:val="007D55E5"/>
    <w:rsid w:val="007E7346"/>
    <w:rsid w:val="007F2CF7"/>
    <w:rsid w:val="008078F3"/>
    <w:rsid w:val="00875DE7"/>
    <w:rsid w:val="008763DC"/>
    <w:rsid w:val="008F3560"/>
    <w:rsid w:val="008F70F6"/>
    <w:rsid w:val="00901ECC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8644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02199A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02199A"/>
    <w:pPr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199A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02199A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02199A"/>
    <w:pPr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199A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2019-02-12T03:19:00Z</cp:lastPrinted>
  <dcterms:created xsi:type="dcterms:W3CDTF">2019-05-01T04:15:00Z</dcterms:created>
  <dcterms:modified xsi:type="dcterms:W3CDTF">2019-05-01T04:15:00Z</dcterms:modified>
</cp:coreProperties>
</file>